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B688" w14:textId="1F680ED2" w:rsidR="00957884" w:rsidRPr="00BE3F01" w:rsidRDefault="00957884" w:rsidP="00BE3F01">
      <w:pPr>
        <w:spacing w:after="0" w:line="264" w:lineRule="auto"/>
        <w:jc w:val="center"/>
        <w:rPr>
          <w:rFonts w:ascii="Aptos Narrow" w:eastAsia="Times New Roman" w:hAnsi="Aptos Narrow" w:cs="Times New Roman"/>
          <w:kern w:val="0"/>
          <w:sz w:val="28"/>
          <w:szCs w:val="28"/>
          <w14:ligatures w14:val="none"/>
        </w:rPr>
      </w:pPr>
      <w:r w:rsidRPr="00BE3F01">
        <w:rPr>
          <w:rFonts w:ascii="Aptos Narrow" w:eastAsia="Times New Roman" w:hAnsi="Aptos Narrow" w:cs="Times New Roman"/>
          <w:kern w:val="0"/>
          <w:sz w:val="28"/>
          <w:szCs w:val="28"/>
          <w14:ligatures w14:val="none"/>
        </w:rPr>
        <w:t>UNIVERSITY LIBRARIAN AND CHIEF KNOWLEDGE OFFICER</w:t>
      </w:r>
    </w:p>
    <w:p w14:paraId="7602897A" w14:textId="6FF9188F" w:rsidR="00957884" w:rsidRDefault="00957884" w:rsidP="00BE3F01">
      <w:pPr>
        <w:spacing w:after="0" w:line="264" w:lineRule="auto"/>
        <w:jc w:val="center"/>
        <w:rPr>
          <w:rFonts w:ascii="Aptos Narrow" w:eastAsia="Times New Roman" w:hAnsi="Aptos Narrow" w:cs="Times New Roman"/>
          <w:kern w:val="0"/>
          <w:sz w:val="28"/>
          <w:szCs w:val="28"/>
          <w14:ligatures w14:val="none"/>
        </w:rPr>
      </w:pPr>
      <w:r w:rsidRPr="00BE3F01">
        <w:rPr>
          <w:rFonts w:ascii="Aptos Narrow" w:eastAsia="Times New Roman" w:hAnsi="Aptos Narrow" w:cs="Times New Roman"/>
          <w:kern w:val="0"/>
          <w:sz w:val="28"/>
          <w:szCs w:val="28"/>
          <w14:ligatures w14:val="none"/>
        </w:rPr>
        <w:t>UNIVERSITY OF NEBRASKA AT OMAHA</w:t>
      </w:r>
    </w:p>
    <w:p w14:paraId="285CC580" w14:textId="7180E821" w:rsidR="00BE3F01" w:rsidRPr="00BE3F01" w:rsidRDefault="00BE3F01" w:rsidP="00BE3F01">
      <w:pPr>
        <w:spacing w:after="0" w:line="264" w:lineRule="auto"/>
        <w:jc w:val="center"/>
        <w:rPr>
          <w:rFonts w:ascii="Aptos Narrow" w:eastAsia="Times New Roman" w:hAnsi="Aptos Narrow" w:cs="Times New Roman"/>
          <w:kern w:val="0"/>
          <w:sz w:val="28"/>
          <w:szCs w:val="28"/>
          <w14:ligatures w14:val="none"/>
        </w:rPr>
      </w:pPr>
      <w:r>
        <w:rPr>
          <w:rFonts w:ascii="Aptos Narrow" w:eastAsia="Times New Roman" w:hAnsi="Aptos Narrow" w:cs="Times New Roman"/>
          <w:kern w:val="0"/>
          <w:sz w:val="28"/>
          <w:szCs w:val="28"/>
          <w14:ligatures w14:val="none"/>
        </w:rPr>
        <w:t>POSITION ANNOUNCEMENT – MAY 2026</w:t>
      </w:r>
    </w:p>
    <w:p w14:paraId="48E47DFE" w14:textId="79562FFF" w:rsidR="00957884" w:rsidRPr="00957884" w:rsidRDefault="00443344" w:rsidP="00F206B9">
      <w:pPr>
        <w:spacing w:after="0" w:line="264" w:lineRule="auto"/>
        <w:rPr>
          <w:rFonts w:ascii="Aptos Narrow" w:eastAsia="Times New Roman" w:hAnsi="Aptos Narrow" w:cs="Times New Roman"/>
          <w:kern w:val="0"/>
          <w14:ligatures w14:val="none"/>
        </w:rPr>
      </w:pPr>
      <w:r>
        <w:rPr>
          <w:noProof/>
        </w:rPr>
        <w:drawing>
          <wp:anchor distT="0" distB="0" distL="114300" distR="114300" simplePos="0" relativeHeight="251659264" behindDoc="0" locked="0" layoutInCell="1" allowOverlap="1" wp14:anchorId="2169711D" wp14:editId="19FA5AAC">
            <wp:simplePos x="0" y="0"/>
            <wp:positionH relativeFrom="column">
              <wp:posOffset>0</wp:posOffset>
            </wp:positionH>
            <wp:positionV relativeFrom="paragraph">
              <wp:posOffset>56515</wp:posOffset>
            </wp:positionV>
            <wp:extent cx="1833245" cy="54864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33245" cy="5486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607796C" w14:textId="77777777" w:rsidR="00835460" w:rsidRDefault="00835460" w:rsidP="00F206B9">
      <w:pPr>
        <w:pStyle w:val="BodyText"/>
        <w:spacing w:before="0" w:line="264" w:lineRule="auto"/>
        <w:rPr>
          <w:rFonts w:ascii="Aptos Narrow" w:hAnsi="Aptos Narrow" w:cstheme="majorHAnsi"/>
        </w:rPr>
      </w:pPr>
    </w:p>
    <w:p w14:paraId="1B0DF19D" w14:textId="77777777" w:rsidR="00835460" w:rsidRDefault="00835460" w:rsidP="00F206B9">
      <w:pPr>
        <w:pStyle w:val="BodyText"/>
        <w:spacing w:before="0" w:line="264" w:lineRule="auto"/>
        <w:rPr>
          <w:rFonts w:ascii="Aptos Narrow" w:hAnsi="Aptos Narrow" w:cstheme="majorHAnsi"/>
        </w:rPr>
      </w:pPr>
    </w:p>
    <w:p w14:paraId="24098308" w14:textId="77777777" w:rsidR="00443344" w:rsidRDefault="00443344" w:rsidP="00F206B9">
      <w:pPr>
        <w:pStyle w:val="BodyText"/>
        <w:spacing w:before="0" w:line="264" w:lineRule="auto"/>
        <w:rPr>
          <w:rFonts w:ascii="Aptos Narrow" w:hAnsi="Aptos Narrow" w:cstheme="majorHAnsi"/>
        </w:rPr>
      </w:pPr>
    </w:p>
    <w:p w14:paraId="202DB796" w14:textId="70EBE051" w:rsidR="0070737F" w:rsidRPr="00957884" w:rsidRDefault="00957884" w:rsidP="00F206B9">
      <w:pPr>
        <w:pStyle w:val="BodyText"/>
        <w:spacing w:before="0" w:line="264" w:lineRule="auto"/>
        <w:rPr>
          <w:rFonts w:ascii="Aptos Narrow" w:hAnsi="Aptos Narrow"/>
        </w:rPr>
      </w:pPr>
      <w:r w:rsidRPr="00957884">
        <w:rPr>
          <w:rFonts w:ascii="Aptos Narrow" w:hAnsi="Aptos Narrow" w:cstheme="majorHAnsi"/>
        </w:rPr>
        <w:t>The University of Nebraska at Omaha (UNO) and the Dr. C.C. and Mabel L. Criss Library seek a forward-thinking, innovative, and data-driven leader to serve as the University Librarian and Chief Knowledge Officer</w:t>
      </w:r>
      <w:r w:rsidR="0070737F">
        <w:rPr>
          <w:rFonts w:ascii="Aptos Narrow" w:hAnsi="Aptos Narrow" w:cstheme="majorHAnsi"/>
        </w:rPr>
        <w:t xml:space="preserve"> (UL/CKO). </w:t>
      </w:r>
      <w:r w:rsidR="0070737F" w:rsidRPr="00957884">
        <w:rPr>
          <w:rFonts w:ascii="Aptos Narrow" w:hAnsi="Aptos Narrow"/>
        </w:rPr>
        <w:t xml:space="preserve">Reporting to the Senior Vice Chancellor for Academic Affairs, the UL/CKO serves as the senior academic and administrative leader of Criss Library and as the university’s executive leader for institutional knowledge strategy. As a member of the university’s </w:t>
      </w:r>
      <w:r w:rsidR="0070737F">
        <w:rPr>
          <w:rFonts w:ascii="Aptos Narrow" w:hAnsi="Aptos Narrow"/>
        </w:rPr>
        <w:t xml:space="preserve">senior </w:t>
      </w:r>
      <w:r w:rsidR="0070737F" w:rsidRPr="00957884">
        <w:rPr>
          <w:rFonts w:ascii="Aptos Narrow" w:hAnsi="Aptos Narrow"/>
        </w:rPr>
        <w:t>academic leadership team, the UL/CKO plays a central role in shaping UNO’s academic, research, and digital future.</w:t>
      </w:r>
    </w:p>
    <w:p w14:paraId="25C88455" w14:textId="77777777" w:rsidR="0070737F" w:rsidRDefault="0070737F" w:rsidP="00F206B9">
      <w:pPr>
        <w:tabs>
          <w:tab w:val="left" w:pos="909"/>
        </w:tabs>
        <w:spacing w:after="0" w:line="264" w:lineRule="auto"/>
        <w:ind w:right="-36"/>
        <w:rPr>
          <w:rFonts w:ascii="Aptos Narrow" w:hAnsi="Aptos Narrow" w:cstheme="majorHAnsi"/>
        </w:rPr>
      </w:pPr>
    </w:p>
    <w:p w14:paraId="0F4F7C80" w14:textId="77777777" w:rsidR="00F206B9" w:rsidRPr="00957884" w:rsidRDefault="00F206B9" w:rsidP="00F206B9">
      <w:pPr>
        <w:spacing w:after="0" w:line="264" w:lineRule="auto"/>
        <w:rPr>
          <w:rFonts w:ascii="Aptos Narrow" w:eastAsia="Times New Roman" w:hAnsi="Aptos Narrow" w:cs="Times New Roman"/>
          <w:kern w:val="0"/>
          <w14:ligatures w14:val="none"/>
        </w:rPr>
      </w:pPr>
      <w:r w:rsidRPr="00957884">
        <w:rPr>
          <w:rFonts w:ascii="Aptos Narrow" w:eastAsia="Times New Roman" w:hAnsi="Aptos Narrow" w:cs="Times New Roman"/>
          <w:kern w:val="0"/>
          <w14:ligatures w14:val="none"/>
        </w:rPr>
        <w:t>Broadly speaking, the UL/CKO is responsible for the development and implementation of a bold strategic vision that aligns the library’s priorities with UNO’s mission and vision as an urban, public-serving, research university. This includes serving as the university’s executive leader for institutional knowledge strategy, guiding how knowledge is created, organized, and accessed across the university. The UL/CKO provides leadership for scalable digital infrastructure, AI-enabled scholarship, and research data systems that advance interdisciplinary innovation, research growth, and student success. Through enterprise-wide approaches to information lifecycle management, open scholarship, and artificial intelligence literacy, the UL/CKO positions UNO as a national model for innovative knowledge stewardship and digital scholarship as well as an indispensable and future-ready academic partner for the campus community.</w:t>
      </w:r>
      <w:r w:rsidRPr="00957884">
        <w:rPr>
          <w:rFonts w:ascii="Aptos Narrow" w:eastAsia="Times New Roman" w:hAnsi="Aptos Narrow" w:cs="Times New Roman"/>
          <w:kern w:val="0"/>
          <w14:ligatures w14:val="none"/>
        </w:rPr>
        <w:br/>
      </w:r>
    </w:p>
    <w:p w14:paraId="6EB8B071" w14:textId="77777777" w:rsidR="00F206B9" w:rsidRDefault="00F206B9" w:rsidP="00F206B9">
      <w:pPr>
        <w:spacing w:after="0" w:line="264" w:lineRule="auto"/>
        <w:rPr>
          <w:rFonts w:ascii="Aptos Narrow" w:eastAsia="Times New Roman" w:hAnsi="Aptos Narrow" w:cs="Times New Roman"/>
          <w:kern w:val="0"/>
          <w14:ligatures w14:val="none"/>
        </w:rPr>
      </w:pPr>
      <w:r w:rsidRPr="00957884">
        <w:rPr>
          <w:rFonts w:ascii="Aptos Narrow" w:eastAsia="Times New Roman" w:hAnsi="Aptos Narrow" w:cs="Times New Roman"/>
          <w:kern w:val="0"/>
          <w14:ligatures w14:val="none"/>
        </w:rPr>
        <w:t xml:space="preserve">The UL/CKO is also charged with executive leadership over all aspects of library administration and operations with the goal of ensuring that the library offers both welcoming and functional physical facilities </w:t>
      </w:r>
      <w:proofErr w:type="gramStart"/>
      <w:r w:rsidRPr="00957884">
        <w:rPr>
          <w:rFonts w:ascii="Aptos Narrow" w:eastAsia="Times New Roman" w:hAnsi="Aptos Narrow" w:cs="Times New Roman"/>
          <w:kern w:val="0"/>
          <w14:ligatures w14:val="none"/>
        </w:rPr>
        <w:t>and also</w:t>
      </w:r>
      <w:proofErr w:type="gramEnd"/>
      <w:r w:rsidRPr="00957884">
        <w:rPr>
          <w:rFonts w:ascii="Aptos Narrow" w:eastAsia="Times New Roman" w:hAnsi="Aptos Narrow" w:cs="Times New Roman"/>
          <w:kern w:val="0"/>
          <w14:ligatures w14:val="none"/>
        </w:rPr>
        <w:t xml:space="preserve"> meets the needs of the campus community, advancing student success and retention, teaching and learning, scholarship, and engagement. The position is also responsible for oversight of library faculty and staff and for fostering collegial and collaborative working environment and supporting excellence in librarianship.</w:t>
      </w:r>
      <w:r>
        <w:rPr>
          <w:rFonts w:ascii="Aptos Narrow" w:eastAsia="Times New Roman" w:hAnsi="Aptos Narrow" w:cs="Times New Roman"/>
          <w:kern w:val="0"/>
          <w14:ligatures w14:val="none"/>
        </w:rPr>
        <w:t xml:space="preserve"> </w:t>
      </w:r>
    </w:p>
    <w:p w14:paraId="75B486CD" w14:textId="102CC27C" w:rsidR="00957884" w:rsidRPr="00957884" w:rsidRDefault="00957884" w:rsidP="00F206B9">
      <w:pPr>
        <w:spacing w:after="0" w:line="264" w:lineRule="auto"/>
        <w:rPr>
          <w:rFonts w:ascii="Aptos Narrow" w:eastAsia="Times New Roman" w:hAnsi="Aptos Narrow" w:cs="Times New Roman"/>
          <w:kern w:val="0"/>
          <w14:ligatures w14:val="none"/>
        </w:rPr>
      </w:pPr>
    </w:p>
    <w:p w14:paraId="7432D6BC" w14:textId="3E1A9542" w:rsidR="00F206B9" w:rsidRDefault="00957884" w:rsidP="00F206B9">
      <w:pPr>
        <w:spacing w:after="0" w:line="264" w:lineRule="auto"/>
        <w:rPr>
          <w:rFonts w:ascii="Aptos Narrow" w:eastAsia="Times New Roman" w:hAnsi="Aptos Narrow" w:cs="Times New Roman"/>
          <w:kern w:val="0"/>
          <w14:ligatures w14:val="none"/>
        </w:rPr>
      </w:pPr>
      <w:r w:rsidRPr="00957884">
        <w:rPr>
          <w:rFonts w:ascii="Aptos Narrow" w:eastAsia="Times New Roman" w:hAnsi="Aptos Narrow" w:cs="Times New Roman"/>
          <w:kern w:val="0"/>
          <w14:ligatures w14:val="none"/>
        </w:rPr>
        <w:t>For additional information about the position including the full Leadership Profile, please visit the University Librarian and Chief Knowledge Officer webpage</w:t>
      </w:r>
      <w:r w:rsidR="00BE3F01">
        <w:rPr>
          <w:rFonts w:ascii="Aptos Narrow" w:eastAsia="Times New Roman" w:hAnsi="Aptos Narrow" w:cs="Times New Roman"/>
          <w:kern w:val="0"/>
          <w14:ligatures w14:val="none"/>
        </w:rPr>
        <w:t xml:space="preserve">:  </w:t>
      </w:r>
      <w:hyperlink r:id="rId6" w:history="1">
        <w:r w:rsidR="00BE3F01" w:rsidRPr="008164EB">
          <w:rPr>
            <w:rStyle w:val="Hyperlink"/>
            <w:rFonts w:ascii="Aptos Narrow" w:eastAsia="Times New Roman" w:hAnsi="Aptos Narrow" w:cs="Times New Roman"/>
            <w:kern w:val="0"/>
            <w14:ligatures w14:val="none"/>
          </w:rPr>
          <w:t>https://www.unomaha.edu/academic-affairs/position-search-pages/university-librarian-search.php</w:t>
        </w:r>
      </w:hyperlink>
      <w:r w:rsidRPr="00957884">
        <w:rPr>
          <w:rFonts w:ascii="Aptos Narrow" w:eastAsia="Times New Roman" w:hAnsi="Aptos Narrow" w:cs="Times New Roman"/>
          <w:kern w:val="0"/>
          <w14:ligatures w14:val="none"/>
        </w:rPr>
        <w:t>. Applications for the position must be submitted digitally through the UNO Employment website (</w:t>
      </w:r>
      <w:hyperlink r:id="rId7" w:tgtFrame="_blank" w:history="1">
        <w:r w:rsidRPr="00957884">
          <w:rPr>
            <w:rStyle w:val="Hyperlink"/>
            <w:rFonts w:ascii="Aptos Narrow" w:hAnsi="Aptos Narrow" w:cs="Arial"/>
            <w:b/>
            <w:bCs/>
            <w:color w:val="207AB6"/>
            <w:u w:val="none"/>
          </w:rPr>
          <w:t>https://unomaha.peopleadmin.com/postings/25278</w:t>
        </w:r>
      </w:hyperlink>
      <w:r w:rsidRPr="00957884">
        <w:rPr>
          <w:rFonts w:ascii="Aptos Narrow" w:hAnsi="Aptos Narrow"/>
        </w:rPr>
        <w:t xml:space="preserve">) and should include a) a letter of </w:t>
      </w:r>
      <w:r w:rsidRPr="00957884">
        <w:rPr>
          <w:rFonts w:ascii="Aptos Narrow" w:hAnsi="Aptos Narrow"/>
        </w:rPr>
        <w:lastRenderedPageBreak/>
        <w:t xml:space="preserve">application describing the applicant’s interest </w:t>
      </w:r>
      <w:r w:rsidR="00F206B9">
        <w:rPr>
          <w:rFonts w:ascii="Aptos Narrow" w:hAnsi="Aptos Narrow"/>
        </w:rPr>
        <w:t xml:space="preserve">in the position, relevant qualifications and experience, and vision of an academic library with a metropolitan mission like UNO’s, and b) a current CV that includes names and contact information for four (4) professional references. </w:t>
      </w:r>
      <w:r w:rsidR="00BE3F01">
        <w:rPr>
          <w:rFonts w:ascii="Aptos Narrow" w:hAnsi="Aptos Narrow"/>
        </w:rPr>
        <w:t>For full consideration, app</w:t>
      </w:r>
      <w:r w:rsidR="00F206B9">
        <w:rPr>
          <w:rFonts w:ascii="Aptos Narrow" w:hAnsi="Aptos Narrow"/>
        </w:rPr>
        <w:t>lication</w:t>
      </w:r>
      <w:r w:rsidR="00BE3F01">
        <w:rPr>
          <w:rFonts w:ascii="Aptos Narrow" w:hAnsi="Aptos Narrow"/>
        </w:rPr>
        <w:t xml:space="preserve"> material</w:t>
      </w:r>
      <w:r w:rsidR="00F206B9">
        <w:rPr>
          <w:rFonts w:ascii="Aptos Narrow" w:hAnsi="Aptos Narrow"/>
        </w:rPr>
        <w:t xml:space="preserve">s </w:t>
      </w:r>
      <w:r w:rsidR="00BE3F01">
        <w:rPr>
          <w:rFonts w:ascii="Aptos Narrow" w:hAnsi="Aptos Narrow"/>
        </w:rPr>
        <w:t>should be submitted by Friday, July 31, 2</w:t>
      </w:r>
      <w:r w:rsidR="00F206B9">
        <w:rPr>
          <w:rFonts w:ascii="Aptos Narrow" w:hAnsi="Aptos Narrow"/>
        </w:rPr>
        <w:t>026</w:t>
      </w:r>
      <w:r w:rsidR="00BE3F01">
        <w:rPr>
          <w:rFonts w:ascii="Aptos Narrow" w:hAnsi="Aptos Narrow"/>
        </w:rPr>
        <w:t>. The review of applications</w:t>
      </w:r>
      <w:r w:rsidR="00F206B9">
        <w:rPr>
          <w:rFonts w:ascii="Aptos Narrow" w:hAnsi="Aptos Narrow"/>
        </w:rPr>
        <w:t xml:space="preserve"> will continue until the position is filled.</w:t>
      </w:r>
    </w:p>
    <w:p w14:paraId="176FF92A" w14:textId="799D10F5" w:rsidR="00957884" w:rsidRPr="00957884" w:rsidRDefault="00957884" w:rsidP="00F206B9">
      <w:pPr>
        <w:spacing w:after="0" w:line="264" w:lineRule="auto"/>
        <w:rPr>
          <w:rFonts w:ascii="Aptos Narrow" w:eastAsia="Times New Roman" w:hAnsi="Aptos Narrow" w:cs="Times New Roman"/>
          <w:kern w:val="0"/>
          <w14:ligatures w14:val="none"/>
        </w:rPr>
      </w:pPr>
      <w:r w:rsidRPr="00957884">
        <w:rPr>
          <w:rFonts w:ascii="Aptos Narrow" w:eastAsia="Times New Roman" w:hAnsi="Aptos Narrow" w:cs="Times New Roman"/>
          <w:kern w:val="0"/>
          <w14:ligatures w14:val="none"/>
        </w:rPr>
        <w:br/>
      </w:r>
      <w:r w:rsidRPr="00957884">
        <w:rPr>
          <w:rFonts w:ascii="Aptos Narrow" w:eastAsia="Times New Roman" w:hAnsi="Aptos Narrow" w:cs="Times New Roman"/>
          <w:i/>
          <w:iCs/>
          <w:kern w:val="0"/>
          <w14:ligatures w14:val="none"/>
        </w:rPr>
        <w:t>The University of Nebraska at Omaha is an Equal Opportunity Employer, committed to preventing and eliminating discrimination against employees and prospective employees based on race, color, ethnicity, national origin, sex, pregnancy, sexual orientation, gender identity, religion, disability, age, genetic information, veteran status, marital status, and/or political affiliation. The University of Nebraska at Omaha does not condone or tolerate discrimination. In support of this policy, the University has implemented employment programs to recruit, employ, and promote qualified individuals based solely on their knowledge, skills, abilities and talents. These factors, along with our commitment to recruit, assess and select all candidates/employees using job-related criteria, ensure fairness, equal evaluation, and treatment in our selection decisions and processes.</w:t>
      </w:r>
    </w:p>
    <w:sectPr w:rsidR="00957884" w:rsidRPr="00957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WGrotesk">
    <w:altName w:val="Calibri"/>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RWGroteskLig">
    <w:altName w:val="Calibri"/>
    <w:charset w:val="00"/>
    <w:family w:val="modern"/>
    <w:pitch w:val="variable"/>
    <w:sig w:usb0="00000007" w:usb1="00000001" w:usb2="00000000" w:usb3="00000000" w:csb0="00000093"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E27DC"/>
    <w:multiLevelType w:val="hybridMultilevel"/>
    <w:tmpl w:val="682CEB7A"/>
    <w:lvl w:ilvl="0" w:tplc="C0A61DA2">
      <w:start w:val="2022"/>
      <w:numFmt w:val="bullet"/>
      <w:lvlText w:val="»"/>
      <w:lvlJc w:val="left"/>
      <w:pPr>
        <w:ind w:left="720" w:hanging="360"/>
      </w:pPr>
      <w:rPr>
        <w:rFonts w:ascii="URWGrotesk" w:hAnsi="URWGrotesk"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60574"/>
    <w:multiLevelType w:val="hybridMultilevel"/>
    <w:tmpl w:val="98C09F0A"/>
    <w:lvl w:ilvl="0" w:tplc="EDBC0034">
      <w:start w:val="2022"/>
      <w:numFmt w:val="bullet"/>
      <w:lvlText w:val="-"/>
      <w:lvlJc w:val="left"/>
      <w:pPr>
        <w:ind w:left="720" w:hanging="360"/>
      </w:pPr>
      <w:rPr>
        <w:rFonts w:ascii="Calibri" w:eastAsiaTheme="minorHAnsi" w:hAnsi="Calibri" w:cs="Calibri"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5993237">
    <w:abstractNumId w:val="0"/>
  </w:num>
  <w:num w:numId="2" w16cid:durableId="1602685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84"/>
    <w:rsid w:val="000A1582"/>
    <w:rsid w:val="00403679"/>
    <w:rsid w:val="00443344"/>
    <w:rsid w:val="00596092"/>
    <w:rsid w:val="0070737F"/>
    <w:rsid w:val="008164EB"/>
    <w:rsid w:val="00835460"/>
    <w:rsid w:val="00957884"/>
    <w:rsid w:val="00A17AA8"/>
    <w:rsid w:val="00BE3F01"/>
    <w:rsid w:val="00DF3D30"/>
    <w:rsid w:val="00F20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7EBE"/>
  <w15:chartTrackingRefBased/>
  <w15:docId w15:val="{23814DC9-C9BF-364E-A770-FFF0CF90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8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8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8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8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8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8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8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8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8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8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884"/>
    <w:rPr>
      <w:rFonts w:eastAsiaTheme="majorEastAsia" w:cstheme="majorBidi"/>
      <w:color w:val="272727" w:themeColor="text1" w:themeTint="D8"/>
    </w:rPr>
  </w:style>
  <w:style w:type="paragraph" w:styleId="Title">
    <w:name w:val="Title"/>
    <w:basedOn w:val="Normal"/>
    <w:next w:val="Normal"/>
    <w:link w:val="TitleChar"/>
    <w:uiPriority w:val="10"/>
    <w:qFormat/>
    <w:rsid w:val="00957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884"/>
    <w:pPr>
      <w:spacing w:before="160"/>
      <w:jc w:val="center"/>
    </w:pPr>
    <w:rPr>
      <w:i/>
      <w:iCs/>
      <w:color w:val="404040" w:themeColor="text1" w:themeTint="BF"/>
    </w:rPr>
  </w:style>
  <w:style w:type="character" w:customStyle="1" w:styleId="QuoteChar">
    <w:name w:val="Quote Char"/>
    <w:basedOn w:val="DefaultParagraphFont"/>
    <w:link w:val="Quote"/>
    <w:uiPriority w:val="29"/>
    <w:rsid w:val="00957884"/>
    <w:rPr>
      <w:i/>
      <w:iCs/>
      <w:color w:val="404040" w:themeColor="text1" w:themeTint="BF"/>
    </w:rPr>
  </w:style>
  <w:style w:type="paragraph" w:styleId="ListParagraph">
    <w:name w:val="List Paragraph"/>
    <w:basedOn w:val="Normal"/>
    <w:uiPriority w:val="34"/>
    <w:qFormat/>
    <w:rsid w:val="00957884"/>
    <w:pPr>
      <w:ind w:left="720"/>
      <w:contextualSpacing/>
    </w:pPr>
  </w:style>
  <w:style w:type="character" w:styleId="IntenseEmphasis">
    <w:name w:val="Intense Emphasis"/>
    <w:basedOn w:val="DefaultParagraphFont"/>
    <w:uiPriority w:val="21"/>
    <w:qFormat/>
    <w:rsid w:val="00957884"/>
    <w:rPr>
      <w:i/>
      <w:iCs/>
      <w:color w:val="0F4761" w:themeColor="accent1" w:themeShade="BF"/>
    </w:rPr>
  </w:style>
  <w:style w:type="paragraph" w:styleId="IntenseQuote">
    <w:name w:val="Intense Quote"/>
    <w:basedOn w:val="Normal"/>
    <w:next w:val="Normal"/>
    <w:link w:val="IntenseQuoteChar"/>
    <w:uiPriority w:val="30"/>
    <w:qFormat/>
    <w:rsid w:val="00957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884"/>
    <w:rPr>
      <w:i/>
      <w:iCs/>
      <w:color w:val="0F4761" w:themeColor="accent1" w:themeShade="BF"/>
    </w:rPr>
  </w:style>
  <w:style w:type="character" w:styleId="IntenseReference">
    <w:name w:val="Intense Reference"/>
    <w:basedOn w:val="DefaultParagraphFont"/>
    <w:uiPriority w:val="32"/>
    <w:qFormat/>
    <w:rsid w:val="00957884"/>
    <w:rPr>
      <w:b/>
      <w:bCs/>
      <w:smallCaps/>
      <w:color w:val="0F4761" w:themeColor="accent1" w:themeShade="BF"/>
      <w:spacing w:val="5"/>
    </w:rPr>
  </w:style>
  <w:style w:type="character" w:customStyle="1" w:styleId="caps">
    <w:name w:val="caps"/>
    <w:basedOn w:val="DefaultParagraphFont"/>
    <w:rsid w:val="00957884"/>
  </w:style>
  <w:style w:type="character" w:customStyle="1" w:styleId="apple-converted-space">
    <w:name w:val="apple-converted-space"/>
    <w:basedOn w:val="DefaultParagraphFont"/>
    <w:rsid w:val="00957884"/>
  </w:style>
  <w:style w:type="character" w:styleId="Emphasis">
    <w:name w:val="Emphasis"/>
    <w:basedOn w:val="DefaultParagraphFont"/>
    <w:uiPriority w:val="20"/>
    <w:qFormat/>
    <w:rsid w:val="00957884"/>
    <w:rPr>
      <w:i/>
      <w:iCs/>
    </w:rPr>
  </w:style>
  <w:style w:type="character" w:styleId="Hyperlink">
    <w:name w:val="Hyperlink"/>
    <w:basedOn w:val="DefaultParagraphFont"/>
    <w:uiPriority w:val="99"/>
    <w:unhideWhenUsed/>
    <w:rsid w:val="00957884"/>
    <w:rPr>
      <w:color w:val="0000FF"/>
      <w:u w:val="single"/>
    </w:rPr>
  </w:style>
  <w:style w:type="paragraph" w:styleId="BodyText">
    <w:name w:val="Body Text"/>
    <w:basedOn w:val="Normal"/>
    <w:link w:val="BodyTextChar"/>
    <w:uiPriority w:val="1"/>
    <w:qFormat/>
    <w:rsid w:val="00957884"/>
    <w:pPr>
      <w:keepLines/>
      <w:widowControl w:val="0"/>
      <w:autoSpaceDE w:val="0"/>
      <w:autoSpaceDN w:val="0"/>
      <w:spacing w:before="240" w:after="0" w:line="252" w:lineRule="auto"/>
    </w:pPr>
    <w:rPr>
      <w:rFonts w:ascii="URWGroteskLig" w:eastAsia="Calibri" w:hAnsi="URWGroteskLig" w:cstheme="majorBidi"/>
      <w:kern w:val="0"/>
      <w14:ligatures w14:val="none"/>
    </w:rPr>
  </w:style>
  <w:style w:type="character" w:customStyle="1" w:styleId="BodyTextChar">
    <w:name w:val="Body Text Char"/>
    <w:basedOn w:val="DefaultParagraphFont"/>
    <w:link w:val="BodyText"/>
    <w:uiPriority w:val="1"/>
    <w:rsid w:val="00957884"/>
    <w:rPr>
      <w:rFonts w:ascii="URWGroteskLig" w:eastAsia="Calibri" w:hAnsi="URWGroteskLig" w:cstheme="majorBidi"/>
      <w:kern w:val="0"/>
      <w14:ligatures w14:val="none"/>
    </w:rPr>
  </w:style>
  <w:style w:type="character" w:styleId="UnresolvedMention">
    <w:name w:val="Unresolved Mention"/>
    <w:basedOn w:val="DefaultParagraphFont"/>
    <w:uiPriority w:val="99"/>
    <w:semiHidden/>
    <w:unhideWhenUsed/>
    <w:rsid w:val="00816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omaha.peopleadmin.com/postings/25278"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omaha.edu/academic-affairs/position-search-pages/university-librarian-search.php"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A03B38D7B0449B7A6C428673A647C" ma:contentTypeVersion="16" ma:contentTypeDescription="Create a new document." ma:contentTypeScope="" ma:versionID="0ef652c1179b45a1257255826883c36a">
  <xsd:schema xmlns:xsd="http://www.w3.org/2001/XMLSchema" xmlns:xs="http://www.w3.org/2001/XMLSchema" xmlns:p="http://schemas.microsoft.com/office/2006/metadata/properties" xmlns:ns2="48564b11-96d4-4b89-b36b-5e8b8124b0d8" xmlns:ns3="acbd762a-7297-4c11-b639-40e7430dc549" targetNamespace="http://schemas.microsoft.com/office/2006/metadata/properties" ma:root="true" ma:fieldsID="a7ee3c4a44231505fe75e771473cafa2" ns2:_="" ns3:_="">
    <xsd:import namespace="48564b11-96d4-4b89-b36b-5e8b8124b0d8"/>
    <xsd:import namespace="acbd762a-7297-4c11-b639-40e7430dc5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64b11-96d4-4b89-b36b-5e8b8124b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0f79f7-42fc-4146-be18-3e2aa4b80c47}" ma:internalName="TaxCatchAll" ma:showField="CatchAllData" ma:web="48564b11-96d4-4b89-b36b-5e8b8124b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d762a-7297-4c11-b639-40e7430dc5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0ec327-1076-4df0-91f8-9cf67ed2df8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564b11-96d4-4b89-b36b-5e8b8124b0d8" xsi:nil="true"/>
    <lcf76f155ced4ddcb4097134ff3c332f xmlns="acbd762a-7297-4c11-b639-40e7430dc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B5AFEC-057F-4576-B347-5EFB653BC46D}"/>
</file>

<file path=customXml/itemProps2.xml><?xml version="1.0" encoding="utf-8"?>
<ds:datastoreItem xmlns:ds="http://schemas.openxmlformats.org/officeDocument/2006/customXml" ds:itemID="{E0BF29A7-30A9-4B6D-B322-23AFCD48F24F}"/>
</file>

<file path=customXml/itemProps3.xml><?xml version="1.0" encoding="utf-8"?>
<ds:datastoreItem xmlns:ds="http://schemas.openxmlformats.org/officeDocument/2006/customXml" ds:itemID="{9188E7B4-B3F9-48E6-9ADF-FD3E0F77CC9B}"/>
</file>

<file path=docProps/app.xml><?xml version="1.0" encoding="utf-8"?>
<Properties xmlns="http://schemas.openxmlformats.org/officeDocument/2006/extended-properties" xmlns:vt="http://schemas.openxmlformats.org/officeDocument/2006/docPropsVTypes">
  <Template>Normal</Template>
  <TotalTime>8</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Batton</dc:creator>
  <cp:keywords/>
  <dc:description/>
  <cp:lastModifiedBy>Christine Hoffman</cp:lastModifiedBy>
  <cp:revision>2</cp:revision>
  <dcterms:created xsi:type="dcterms:W3CDTF">2026-05-14T19:10:00Z</dcterms:created>
  <dcterms:modified xsi:type="dcterms:W3CDTF">2026-05-14T19:10:00Z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0x010100F01A03B38D7B0449B7A6C428673A647C</vt:lpwstr>
  </property>
</Properties>
</file>